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9A79" w14:textId="701C6E86" w:rsidR="00845F29" w:rsidRDefault="00845F29" w:rsidP="00C05A55">
      <w:pPr>
        <w:pStyle w:val="Rule"/>
        <w:spacing w:line="360" w:lineRule="auto"/>
        <w:rPr>
          <w:u w:val="single"/>
        </w:rPr>
      </w:pPr>
      <w:r w:rsidRPr="0059024B">
        <w:rPr>
          <w:b w:val="0"/>
          <w:bCs/>
          <w:caps w:val="0"/>
        </w:rPr>
        <w:t>01 NCAC 05</w:t>
      </w:r>
      <w:r w:rsidR="00471DE2">
        <w:rPr>
          <w:b w:val="0"/>
          <w:bCs/>
          <w:caps w:val="0"/>
        </w:rPr>
        <w:t>E</w:t>
      </w:r>
      <w:r w:rsidRPr="0059024B">
        <w:rPr>
          <w:b w:val="0"/>
          <w:bCs/>
          <w:caps w:val="0"/>
        </w:rPr>
        <w:t xml:space="preserve"> .01</w:t>
      </w:r>
      <w:r>
        <w:rPr>
          <w:b w:val="0"/>
          <w:bCs/>
          <w:caps w:val="0"/>
        </w:rPr>
        <w:t>06</w:t>
      </w:r>
      <w:r w:rsidRPr="0059024B">
        <w:rPr>
          <w:b w:val="0"/>
          <w:bCs/>
          <w:caps w:val="0"/>
        </w:rPr>
        <w:t xml:space="preserve"> is adopted </w:t>
      </w:r>
      <w:r w:rsidR="00DC3870" w:rsidRPr="00BF4075">
        <w:rPr>
          <w:b w:val="0"/>
          <w:bCs/>
          <w:caps w:val="0"/>
          <w:u w:val="single"/>
        </w:rPr>
        <w:t>with changes</w:t>
      </w:r>
      <w:r w:rsidR="00DC3870" w:rsidRPr="0059024B">
        <w:rPr>
          <w:b w:val="0"/>
          <w:bCs/>
          <w:caps w:val="0"/>
        </w:rPr>
        <w:t xml:space="preserve"> </w:t>
      </w:r>
      <w:r w:rsidRPr="0059024B">
        <w:rPr>
          <w:b w:val="0"/>
          <w:bCs/>
          <w:caps w:val="0"/>
        </w:rPr>
        <w:t xml:space="preserve">as published in </w:t>
      </w:r>
      <w:r w:rsidR="00186357">
        <w:rPr>
          <w:b w:val="0"/>
          <w:bCs/>
          <w:caps w:val="0"/>
        </w:rPr>
        <w:t>37:04 NCR 312</w:t>
      </w:r>
      <w:r w:rsidRPr="0059024B">
        <w:rPr>
          <w:b w:val="0"/>
          <w:bCs/>
          <w:caps w:val="0"/>
        </w:rPr>
        <w:t xml:space="preserve"> as follows:</w:t>
      </w:r>
    </w:p>
    <w:p w14:paraId="3CEB3E30" w14:textId="77777777" w:rsidR="00845F29" w:rsidRDefault="00845F29" w:rsidP="00C05A55">
      <w:pPr>
        <w:pStyle w:val="Rule"/>
        <w:spacing w:line="360" w:lineRule="auto"/>
        <w:rPr>
          <w:u w:val="single"/>
        </w:rPr>
      </w:pPr>
    </w:p>
    <w:p w14:paraId="2502FC99" w14:textId="4932CCE5" w:rsidR="00D32FC7" w:rsidRPr="0051289C" w:rsidRDefault="00D32FC7" w:rsidP="00C05A55">
      <w:pPr>
        <w:pStyle w:val="Rule"/>
        <w:spacing w:line="360" w:lineRule="auto"/>
      </w:pPr>
      <w:r w:rsidRPr="0051289C">
        <w:t xml:space="preserve">01 NCAC 05E </w:t>
      </w:r>
      <w:r w:rsidR="00EB4AA6" w:rsidRPr="0051289C">
        <w:t>.</w:t>
      </w:r>
      <w:r w:rsidRPr="0051289C">
        <w:t>0106</w:t>
      </w:r>
      <w:r w:rsidR="00673D13" w:rsidRPr="0051289C">
        <w:tab/>
      </w:r>
      <w:r w:rsidRPr="0051289C">
        <w:t>HISTORICALLY UNDERUTILIZED BUSINESS RESPONSIBILITIES</w:t>
      </w:r>
    </w:p>
    <w:p w14:paraId="7EA1343F" w14:textId="32E98950" w:rsidR="00D32FC7" w:rsidRPr="0027307D" w:rsidRDefault="00D32FC7" w:rsidP="00C05A55">
      <w:pPr>
        <w:pStyle w:val="Paragraph"/>
        <w:spacing w:line="360" w:lineRule="auto"/>
      </w:pPr>
      <w:r w:rsidRPr="0051289C">
        <w:t xml:space="preserve">(a)  HUBs shall be certified </w:t>
      </w:r>
      <w:r w:rsidRPr="0027307D">
        <w:rPr>
          <w:strike/>
        </w:rPr>
        <w:t>or designated</w:t>
      </w:r>
      <w:r w:rsidRPr="0027307D">
        <w:t xml:space="preserve"> as </w:t>
      </w:r>
      <w:r w:rsidR="2B5ABB0F" w:rsidRPr="0027307D">
        <w:rPr>
          <w:u w:val="single"/>
        </w:rPr>
        <w:t xml:space="preserve">a </w:t>
      </w:r>
      <w:r w:rsidRPr="0027307D">
        <w:t>HUB by the HUB Office to be counted toward HUB participation.</w:t>
      </w:r>
    </w:p>
    <w:p w14:paraId="095E5DB6" w14:textId="1C1A2E97" w:rsidR="00D32FC7" w:rsidRPr="0027307D" w:rsidRDefault="00D32FC7" w:rsidP="00C05A55">
      <w:pPr>
        <w:pStyle w:val="Paragraph"/>
        <w:spacing w:line="360" w:lineRule="auto"/>
      </w:pPr>
      <w:r w:rsidRPr="0027307D">
        <w:t xml:space="preserve">(b)  </w:t>
      </w:r>
      <w:r w:rsidRPr="0027307D">
        <w:rPr>
          <w:u w:val="single"/>
        </w:rPr>
        <w:t>HUB</w:t>
      </w:r>
      <w:r w:rsidR="1B316715" w:rsidRPr="0027307D">
        <w:rPr>
          <w:u w:val="single"/>
        </w:rPr>
        <w:t>s</w:t>
      </w:r>
      <w:r w:rsidRPr="0027307D">
        <w:rPr>
          <w:u w:val="single"/>
        </w:rPr>
        <w:t xml:space="preserve"> </w:t>
      </w:r>
      <w:r w:rsidRPr="0027307D">
        <w:rPr>
          <w:strike/>
        </w:rPr>
        <w:t>businesses</w:t>
      </w:r>
      <w:r w:rsidRPr="0027307D">
        <w:rPr>
          <w:u w:val="single"/>
        </w:rPr>
        <w:t xml:space="preserve"> </w:t>
      </w:r>
      <w:r w:rsidR="00F22915" w:rsidRPr="0027307D">
        <w:rPr>
          <w:u w:val="single"/>
        </w:rPr>
        <w:t>interested in bidding</w:t>
      </w:r>
      <w:r w:rsidR="00F22915" w:rsidRPr="0027307D">
        <w:rPr>
          <w:color w:val="FF0000"/>
          <w:u w:val="single"/>
        </w:rPr>
        <w:t xml:space="preserve"> </w:t>
      </w:r>
      <w:r w:rsidR="00A87789" w:rsidRPr="0027307D">
        <w:rPr>
          <w:u w:val="single"/>
        </w:rPr>
        <w:t xml:space="preserve">on </w:t>
      </w:r>
      <w:r w:rsidR="0031574B" w:rsidRPr="0027307D">
        <w:rPr>
          <w:u w:val="single"/>
        </w:rPr>
        <w:t xml:space="preserve">a </w:t>
      </w:r>
      <w:r w:rsidR="00A87789" w:rsidRPr="0027307D">
        <w:rPr>
          <w:u w:val="single"/>
        </w:rPr>
        <w:t xml:space="preserve">state contract </w:t>
      </w:r>
      <w:r w:rsidRPr="0027307D">
        <w:t>shall make a good faith effort by:</w:t>
      </w:r>
    </w:p>
    <w:p w14:paraId="043DB64F" w14:textId="53BC8A2B" w:rsidR="00D32FC7" w:rsidRPr="0027307D" w:rsidRDefault="00D32FC7" w:rsidP="00C05A55">
      <w:pPr>
        <w:pStyle w:val="SubParagraph"/>
        <w:tabs>
          <w:tab w:val="clear" w:pos="1800"/>
        </w:tabs>
        <w:spacing w:line="360" w:lineRule="auto"/>
      </w:pPr>
      <w:r w:rsidRPr="0027307D">
        <w:t>(1)</w:t>
      </w:r>
      <w:r w:rsidRPr="0027307D">
        <w:tab/>
        <w:t xml:space="preserve">attending </w:t>
      </w:r>
      <w:r w:rsidRPr="0027307D">
        <w:rPr>
          <w:strike/>
        </w:rPr>
        <w:t>the scheduled</w:t>
      </w:r>
      <w:r w:rsidRPr="0027307D">
        <w:t xml:space="preserve"> </w:t>
      </w:r>
      <w:r w:rsidR="00B460F8" w:rsidRPr="0027307D">
        <w:t xml:space="preserve">the </w:t>
      </w:r>
      <w:r w:rsidRPr="0027307D">
        <w:t>pre-bid conference</w:t>
      </w:r>
      <w:r w:rsidR="00AE6C25" w:rsidRPr="0027307D">
        <w:t xml:space="preserve">, if one is </w:t>
      </w:r>
      <w:proofErr w:type="gramStart"/>
      <w:r w:rsidR="00AE6C25" w:rsidRPr="0027307D">
        <w:t>scheduled</w:t>
      </w:r>
      <w:r w:rsidRPr="0027307D">
        <w:t>;</w:t>
      </w:r>
      <w:proofErr w:type="gramEnd"/>
    </w:p>
    <w:p w14:paraId="4E87A819" w14:textId="6E8EB40B" w:rsidR="00D32FC7" w:rsidRPr="0027307D" w:rsidRDefault="00D32FC7" w:rsidP="00C05A55">
      <w:pPr>
        <w:pStyle w:val="SubParagraph"/>
        <w:tabs>
          <w:tab w:val="clear" w:pos="1800"/>
        </w:tabs>
        <w:spacing w:line="360" w:lineRule="auto"/>
      </w:pPr>
      <w:r w:rsidRPr="0027307D">
        <w:t>(2)</w:t>
      </w:r>
      <w:r w:rsidRPr="0027307D">
        <w:tab/>
        <w:t xml:space="preserve">responding when contacted by </w:t>
      </w:r>
      <w:r w:rsidR="006754DE" w:rsidRPr="0027307D">
        <w:rPr>
          <w:u w:val="single"/>
        </w:rPr>
        <w:t>a</w:t>
      </w:r>
      <w:r w:rsidR="006754DE" w:rsidRPr="0027307D">
        <w:t xml:space="preserve"> </w:t>
      </w:r>
      <w:r w:rsidR="00F074EC" w:rsidRPr="0027307D">
        <w:t>p</w:t>
      </w:r>
      <w:r w:rsidRPr="0027307D">
        <w:t xml:space="preserve">urchasing </w:t>
      </w:r>
      <w:proofErr w:type="gramStart"/>
      <w:r w:rsidR="00F074EC" w:rsidRPr="0027307D">
        <w:rPr>
          <w:strike/>
        </w:rPr>
        <w:t>a</w:t>
      </w:r>
      <w:r w:rsidRPr="0027307D">
        <w:rPr>
          <w:strike/>
        </w:rPr>
        <w:t>gencies</w:t>
      </w:r>
      <w:proofErr w:type="gramEnd"/>
      <w:r w:rsidR="005E454F" w:rsidRPr="0027307D">
        <w:t xml:space="preserve"> </w:t>
      </w:r>
      <w:r w:rsidR="005E454F" w:rsidRPr="0027307D">
        <w:rPr>
          <w:u w:val="single"/>
        </w:rPr>
        <w:t>agency</w:t>
      </w:r>
      <w:r w:rsidRPr="0027307D">
        <w:t>;</w:t>
      </w:r>
    </w:p>
    <w:p w14:paraId="4548B826" w14:textId="7B9ECDFA" w:rsidR="00D32FC7" w:rsidRPr="0027307D" w:rsidRDefault="00D32FC7" w:rsidP="00C05A55">
      <w:pPr>
        <w:pStyle w:val="SubParagraph"/>
        <w:tabs>
          <w:tab w:val="clear" w:pos="1800"/>
        </w:tabs>
        <w:spacing w:line="360" w:lineRule="auto"/>
      </w:pPr>
      <w:r w:rsidRPr="0027307D">
        <w:t>(3)</w:t>
      </w:r>
      <w:r w:rsidRPr="0027307D">
        <w:tab/>
        <w:t xml:space="preserve">attending training </w:t>
      </w:r>
      <w:r w:rsidRPr="0027307D">
        <w:rPr>
          <w:strike/>
        </w:rPr>
        <w:t>and</w:t>
      </w:r>
      <w:r w:rsidRPr="0027307D">
        <w:t xml:space="preserve"> </w:t>
      </w:r>
      <w:r w:rsidR="006C6FEF" w:rsidRPr="0027307D">
        <w:rPr>
          <w:u w:val="single"/>
        </w:rPr>
        <w:t>or</w:t>
      </w:r>
      <w:r w:rsidR="006C6FEF" w:rsidRPr="0027307D">
        <w:t xml:space="preserve"> </w:t>
      </w:r>
      <w:r w:rsidRPr="0027307D">
        <w:t>outreach sessions given by</w:t>
      </w:r>
      <w:r w:rsidR="00682AD6" w:rsidRPr="0027307D">
        <w:t xml:space="preserve"> </w:t>
      </w:r>
      <w:r w:rsidR="00682AD6" w:rsidRPr="0027307D">
        <w:rPr>
          <w:u w:val="single"/>
        </w:rPr>
        <w:t>a</w:t>
      </w:r>
      <w:r w:rsidRPr="0027307D">
        <w:t xml:space="preserve"> </w:t>
      </w:r>
      <w:r w:rsidR="00F074EC" w:rsidRPr="0027307D">
        <w:t>p</w:t>
      </w:r>
      <w:r w:rsidRPr="0027307D">
        <w:t xml:space="preserve">urchasing </w:t>
      </w:r>
      <w:proofErr w:type="gramStart"/>
      <w:r w:rsidR="00F5293C" w:rsidRPr="0027307D">
        <w:rPr>
          <w:strike/>
        </w:rPr>
        <w:t>agencies</w:t>
      </w:r>
      <w:proofErr w:type="gramEnd"/>
      <w:r w:rsidR="00F5293C" w:rsidRPr="0027307D">
        <w:t xml:space="preserve"> </w:t>
      </w:r>
      <w:r w:rsidR="00F074EC" w:rsidRPr="0027307D">
        <w:rPr>
          <w:u w:val="single"/>
        </w:rPr>
        <w:t>a</w:t>
      </w:r>
      <w:r w:rsidRPr="0027307D">
        <w:rPr>
          <w:u w:val="single"/>
        </w:rPr>
        <w:t>genc</w:t>
      </w:r>
      <w:r w:rsidR="00682AD6" w:rsidRPr="0027307D">
        <w:rPr>
          <w:u w:val="single"/>
        </w:rPr>
        <w:t>y</w:t>
      </w:r>
      <w:r w:rsidRPr="0027307D">
        <w:t>;</w:t>
      </w:r>
    </w:p>
    <w:p w14:paraId="11CD6751" w14:textId="60178556" w:rsidR="00D32FC7" w:rsidRPr="0027307D" w:rsidRDefault="00D32FC7" w:rsidP="00C05A55">
      <w:pPr>
        <w:pStyle w:val="SubParagraph"/>
        <w:tabs>
          <w:tab w:val="clear" w:pos="1800"/>
        </w:tabs>
        <w:spacing w:line="360" w:lineRule="auto"/>
      </w:pPr>
      <w:r w:rsidRPr="0027307D">
        <w:t>(4)</w:t>
      </w:r>
      <w:r w:rsidRPr="0027307D">
        <w:tab/>
        <w:t>participating in training or other business development programs offered by</w:t>
      </w:r>
      <w:r w:rsidR="00F5293C" w:rsidRPr="0027307D">
        <w:t xml:space="preserve"> </w:t>
      </w:r>
      <w:r w:rsidR="00F5293C" w:rsidRPr="0027307D">
        <w:rPr>
          <w:u w:val="single"/>
        </w:rPr>
        <w:t>a</w:t>
      </w:r>
      <w:r w:rsidRPr="0027307D">
        <w:t xml:space="preserve"> </w:t>
      </w:r>
      <w:r w:rsidR="00F074EC" w:rsidRPr="0027307D">
        <w:t>p</w:t>
      </w:r>
      <w:r w:rsidRPr="0027307D">
        <w:t xml:space="preserve">urchasing </w:t>
      </w:r>
      <w:r w:rsidR="00F074EC" w:rsidRPr="0027307D">
        <w:rPr>
          <w:strike/>
        </w:rPr>
        <w:t>a</w:t>
      </w:r>
      <w:r w:rsidRPr="0027307D">
        <w:rPr>
          <w:strike/>
        </w:rPr>
        <w:t>gencies</w:t>
      </w:r>
      <w:r w:rsidR="00F5293C" w:rsidRPr="0027307D">
        <w:t xml:space="preserve"> </w:t>
      </w:r>
      <w:r w:rsidR="00F5293C" w:rsidRPr="0027307D">
        <w:rPr>
          <w:u w:val="single"/>
        </w:rPr>
        <w:t>agency</w:t>
      </w:r>
      <w:r w:rsidRPr="0027307D">
        <w:t>; or</w:t>
      </w:r>
    </w:p>
    <w:p w14:paraId="10015C48" w14:textId="086AF42C" w:rsidR="00D32FC7" w:rsidRPr="0051289C" w:rsidRDefault="00D32FC7" w:rsidP="00C05A55">
      <w:pPr>
        <w:pStyle w:val="SubParagraph"/>
        <w:tabs>
          <w:tab w:val="clear" w:pos="1800"/>
        </w:tabs>
        <w:spacing w:line="360" w:lineRule="auto"/>
      </w:pPr>
      <w:r w:rsidRPr="0027307D">
        <w:t>(5)</w:t>
      </w:r>
      <w:r w:rsidRPr="0027307D">
        <w:tab/>
        <w:t xml:space="preserve">negotiating </w:t>
      </w:r>
      <w:r w:rsidRPr="0027307D">
        <w:rPr>
          <w:strike/>
        </w:rPr>
        <w:t>in good faith</w:t>
      </w:r>
      <w:r w:rsidR="008E74D0" w:rsidRPr="0027307D">
        <w:t xml:space="preserve"> </w:t>
      </w:r>
      <w:r w:rsidRPr="0027307D">
        <w:t xml:space="preserve">with </w:t>
      </w:r>
      <w:r w:rsidR="00F074EC" w:rsidRPr="0027307D">
        <w:t>p</w:t>
      </w:r>
      <w:r w:rsidRPr="0027307D">
        <w:t xml:space="preserve">urchasing </w:t>
      </w:r>
      <w:r w:rsidR="00F074EC" w:rsidRPr="0027307D">
        <w:t>a</w:t>
      </w:r>
      <w:r w:rsidRPr="0027307D">
        <w:t>gencies</w:t>
      </w:r>
      <w:r w:rsidR="008E74D0" w:rsidRPr="0027307D">
        <w:t xml:space="preserve"> </w:t>
      </w:r>
      <w:r w:rsidR="008E74D0" w:rsidRPr="0027307D">
        <w:rPr>
          <w:u w:val="single"/>
        </w:rPr>
        <w:t xml:space="preserve">that </w:t>
      </w:r>
      <w:r w:rsidR="0074163F" w:rsidRPr="0027307D">
        <w:rPr>
          <w:u w:val="single"/>
        </w:rPr>
        <w:t>seek to contract with the HUB</w:t>
      </w:r>
      <w:r w:rsidRPr="0027307D">
        <w:t>.</w:t>
      </w:r>
    </w:p>
    <w:p w14:paraId="52DC19DA" w14:textId="77777777" w:rsidR="002D3919" w:rsidRPr="00EB4AA6" w:rsidRDefault="002D3919" w:rsidP="00C313CC">
      <w:pPr>
        <w:pStyle w:val="Base"/>
        <w:spacing w:line="360" w:lineRule="auto"/>
      </w:pPr>
    </w:p>
    <w:p w14:paraId="6675F164" w14:textId="77777777" w:rsidR="00493EC4" w:rsidRPr="00493EC4" w:rsidRDefault="00D32FC7" w:rsidP="00C313CC">
      <w:pPr>
        <w:pStyle w:val="paragraph0"/>
        <w:spacing w:before="0" w:beforeAutospacing="0" w:after="0" w:afterAutospacing="0" w:line="360" w:lineRule="auto"/>
        <w:rPr>
          <w:i/>
          <w:iCs/>
          <w:sz w:val="20"/>
          <w:szCs w:val="20"/>
        </w:rPr>
      </w:pPr>
      <w:r w:rsidRPr="0027307D">
        <w:rPr>
          <w:sz w:val="20"/>
          <w:szCs w:val="20"/>
        </w:rPr>
        <w:t>History Note:</w:t>
      </w:r>
      <w:r w:rsidRPr="0027307D">
        <w:tab/>
      </w:r>
      <w:r w:rsidR="00493EC4" w:rsidRPr="00493EC4">
        <w:rPr>
          <w:i/>
          <w:iCs/>
          <w:sz w:val="20"/>
          <w:szCs w:val="20"/>
          <w:u w:val="single"/>
        </w:rPr>
        <w:t xml:space="preserve">Authority G.S. </w:t>
      </w:r>
      <w:r w:rsidR="00493EC4" w:rsidRPr="00493EC4">
        <w:rPr>
          <w:i/>
          <w:iCs/>
          <w:sz w:val="20"/>
          <w:szCs w:val="20"/>
        </w:rPr>
        <w:t>143-53;</w:t>
      </w:r>
      <w:r w:rsidR="00493EC4" w:rsidRPr="00493EC4">
        <w:rPr>
          <w:i/>
          <w:iCs/>
          <w:sz w:val="20"/>
          <w:szCs w:val="20"/>
          <w:u w:val="single"/>
        </w:rPr>
        <w:t>143-48, 143-48.4, 143-49(1)143-53(a)(1); 143-53(a)(8); 143-60(5).</w:t>
      </w:r>
      <w:r w:rsidR="00493EC4" w:rsidRPr="00493EC4">
        <w:rPr>
          <w:i/>
          <w:iCs/>
          <w:sz w:val="20"/>
          <w:szCs w:val="20"/>
        </w:rPr>
        <w:t> </w:t>
      </w:r>
    </w:p>
    <w:p w14:paraId="55BA857C" w14:textId="77777777" w:rsidR="00493EC4" w:rsidRPr="00493EC4" w:rsidRDefault="00493EC4" w:rsidP="00C313CC">
      <w:pPr>
        <w:pStyle w:val="paragraph0"/>
        <w:spacing w:before="0" w:beforeAutospacing="0" w:after="0" w:afterAutospacing="0" w:line="360" w:lineRule="auto"/>
        <w:ind w:left="1440" w:hanging="1440"/>
        <w:rPr>
          <w:i/>
          <w:iCs/>
          <w:sz w:val="20"/>
          <w:szCs w:val="20"/>
          <w:u w:val="single"/>
        </w:rPr>
      </w:pPr>
    </w:p>
    <w:p w14:paraId="61B4F26B" w14:textId="6F9FBF0F" w:rsidR="00493EC4" w:rsidRDefault="00493EC4" w:rsidP="00C313CC">
      <w:pPr>
        <w:pStyle w:val="paragraph0"/>
        <w:spacing w:before="0" w:beforeAutospacing="0" w:after="0" w:afterAutospacing="0" w:line="360" w:lineRule="auto"/>
        <w:ind w:left="1440"/>
        <w:jc w:val="both"/>
        <w:textAlignment w:val="baseline"/>
        <w:rPr>
          <w:rStyle w:val="eop"/>
          <w:sz w:val="20"/>
          <w:szCs w:val="20"/>
        </w:rPr>
      </w:pPr>
      <w:r w:rsidRPr="00493EC4">
        <w:rPr>
          <w:i/>
          <w:iCs/>
          <w:sz w:val="20"/>
          <w:szCs w:val="20"/>
          <w:u w:val="single"/>
        </w:rPr>
        <w:t xml:space="preserve">Eff. </w:t>
      </w:r>
      <w:r w:rsidRPr="00493EC4">
        <w:rPr>
          <w:i/>
          <w:iCs/>
          <w:sz w:val="20"/>
          <w:szCs w:val="20"/>
        </w:rPr>
        <w:t xml:space="preserve">December 1, </w:t>
      </w:r>
      <w:proofErr w:type="gramStart"/>
      <w:r w:rsidRPr="00493EC4">
        <w:rPr>
          <w:i/>
          <w:iCs/>
          <w:sz w:val="20"/>
          <w:szCs w:val="20"/>
        </w:rPr>
        <w:t>2022</w:t>
      </w:r>
      <w:proofErr w:type="gramEnd"/>
      <w:r w:rsidRPr="00493EC4">
        <w:rPr>
          <w:i/>
          <w:iCs/>
          <w:sz w:val="20"/>
          <w:szCs w:val="20"/>
          <w:u w:val="single"/>
        </w:rPr>
        <w:t xml:space="preserve"> January 1, 2023.</w:t>
      </w:r>
    </w:p>
    <w:p w14:paraId="75C4DB05" w14:textId="62F28C21" w:rsidR="00F074EC" w:rsidRDefault="00F074EC" w:rsidP="00C313CC">
      <w:pPr>
        <w:pStyle w:val="paragraph0"/>
        <w:spacing w:before="0" w:beforeAutospacing="0" w:after="0" w:afterAutospacing="0" w:line="360" w:lineRule="auto"/>
        <w:ind w:firstLine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sectPr w:rsidR="00F074EC" w:rsidSect="00285227">
      <w:footerReference w:type="first" r:id="rId11"/>
      <w:endnotePr>
        <w:numFmt w:val="decimal"/>
      </w:endnotePr>
      <w:pgSz w:w="12240" w:h="15840" w:code="1"/>
      <w:pgMar w:top="1440" w:right="1440" w:bottom="1440" w:left="1440" w:header="360" w:footer="360" w:gutter="0"/>
      <w:lnNumType w:countBy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F39E" w14:textId="77777777" w:rsidR="009A09A0" w:rsidRDefault="009A09A0" w:rsidP="007B698D">
      <w:r>
        <w:separator/>
      </w:r>
    </w:p>
  </w:endnote>
  <w:endnote w:type="continuationSeparator" w:id="0">
    <w:p w14:paraId="4363412D" w14:textId="77777777" w:rsidR="009A09A0" w:rsidRDefault="009A09A0" w:rsidP="007B698D">
      <w:r>
        <w:continuationSeparator/>
      </w:r>
    </w:p>
  </w:endnote>
  <w:endnote w:type="continuationNotice" w:id="1">
    <w:p w14:paraId="07825190" w14:textId="77777777" w:rsidR="009A09A0" w:rsidRDefault="009A0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EF6F" w14:textId="6D2857BB" w:rsidR="00834EF3" w:rsidRDefault="00834EF3" w:rsidP="007B698D">
    <w:r>
      <w:fldChar w:fldCharType="begin"/>
    </w:r>
    <w:r>
      <w:fldChar w:fldCharType="begin"/>
    </w:r>
    <w:r>
      <w:instrText>NUMPAGES</w:instrText>
    </w:r>
    <w:r>
      <w:fldChar w:fldCharType="separate"/>
    </w:r>
    <w:r w:rsidR="00471DE2">
      <w:rPr>
        <w:noProof/>
      </w:rPr>
      <w:instrText>2</w:instrText>
    </w:r>
    <w:r>
      <w:fldChar w:fldCharType="end"/>
    </w:r>
    <w:r>
      <w:instrText xml:space="preserve"> of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8C2" w14:textId="77777777" w:rsidR="009A09A0" w:rsidRDefault="009A09A0" w:rsidP="007B698D">
      <w:r>
        <w:separator/>
      </w:r>
    </w:p>
  </w:footnote>
  <w:footnote w:type="continuationSeparator" w:id="0">
    <w:p w14:paraId="75FD5537" w14:textId="77777777" w:rsidR="009A09A0" w:rsidRDefault="009A09A0" w:rsidP="007B698D">
      <w:r>
        <w:continuationSeparator/>
      </w:r>
    </w:p>
  </w:footnote>
  <w:footnote w:type="continuationNotice" w:id="1">
    <w:p w14:paraId="2E4F4645" w14:textId="77777777" w:rsidR="009A09A0" w:rsidRDefault="009A0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1386641821">
    <w:abstractNumId w:val="2"/>
  </w:num>
  <w:num w:numId="2" w16cid:durableId="175023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144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31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C7"/>
    <w:rsid w:val="00000074"/>
    <w:rsid w:val="00005A49"/>
    <w:rsid w:val="00007579"/>
    <w:rsid w:val="0001116A"/>
    <w:rsid w:val="00030B09"/>
    <w:rsid w:val="00031B3F"/>
    <w:rsid w:val="000368F8"/>
    <w:rsid w:val="00037311"/>
    <w:rsid w:val="000378F8"/>
    <w:rsid w:val="0005731A"/>
    <w:rsid w:val="00070E00"/>
    <w:rsid w:val="000A7F3D"/>
    <w:rsid w:val="000B2511"/>
    <w:rsid w:val="000F5E9B"/>
    <w:rsid w:val="001030E4"/>
    <w:rsid w:val="0011650F"/>
    <w:rsid w:val="001167AF"/>
    <w:rsid w:val="00116E76"/>
    <w:rsid w:val="0012366F"/>
    <w:rsid w:val="001269D8"/>
    <w:rsid w:val="00131537"/>
    <w:rsid w:val="001366CA"/>
    <w:rsid w:val="00145BC8"/>
    <w:rsid w:val="001478AB"/>
    <w:rsid w:val="00151C2A"/>
    <w:rsid w:val="00186357"/>
    <w:rsid w:val="0019709A"/>
    <w:rsid w:val="001C3275"/>
    <w:rsid w:val="001C7098"/>
    <w:rsid w:val="001D3986"/>
    <w:rsid w:val="001E0D7D"/>
    <w:rsid w:val="001E6795"/>
    <w:rsid w:val="00200A6F"/>
    <w:rsid w:val="002038B6"/>
    <w:rsid w:val="00203A99"/>
    <w:rsid w:val="00211CD0"/>
    <w:rsid w:val="002278C1"/>
    <w:rsid w:val="002334A7"/>
    <w:rsid w:val="002412EC"/>
    <w:rsid w:val="00242710"/>
    <w:rsid w:val="002476B1"/>
    <w:rsid w:val="00261222"/>
    <w:rsid w:val="00262999"/>
    <w:rsid w:val="0027307D"/>
    <w:rsid w:val="00285227"/>
    <w:rsid w:val="00285E85"/>
    <w:rsid w:val="002B760A"/>
    <w:rsid w:val="002C15DC"/>
    <w:rsid w:val="002C3244"/>
    <w:rsid w:val="002C5B89"/>
    <w:rsid w:val="002C6772"/>
    <w:rsid w:val="002D3919"/>
    <w:rsid w:val="002D46CC"/>
    <w:rsid w:val="002D6D8F"/>
    <w:rsid w:val="002E07A1"/>
    <w:rsid w:val="002E6504"/>
    <w:rsid w:val="002F13FA"/>
    <w:rsid w:val="002F4BB1"/>
    <w:rsid w:val="00306851"/>
    <w:rsid w:val="00311D07"/>
    <w:rsid w:val="0031574B"/>
    <w:rsid w:val="00324CBB"/>
    <w:rsid w:val="00330E40"/>
    <w:rsid w:val="003344B3"/>
    <w:rsid w:val="00334C50"/>
    <w:rsid w:val="003448EF"/>
    <w:rsid w:val="00344CD7"/>
    <w:rsid w:val="003513F4"/>
    <w:rsid w:val="003549DA"/>
    <w:rsid w:val="00363953"/>
    <w:rsid w:val="00367570"/>
    <w:rsid w:val="0036787D"/>
    <w:rsid w:val="0037090C"/>
    <w:rsid w:val="00375918"/>
    <w:rsid w:val="00382004"/>
    <w:rsid w:val="00390396"/>
    <w:rsid w:val="003A67B9"/>
    <w:rsid w:val="003B242A"/>
    <w:rsid w:val="003D0206"/>
    <w:rsid w:val="00421C00"/>
    <w:rsid w:val="004246A9"/>
    <w:rsid w:val="00443812"/>
    <w:rsid w:val="00447D51"/>
    <w:rsid w:val="0046175E"/>
    <w:rsid w:val="00471DE2"/>
    <w:rsid w:val="004768BF"/>
    <w:rsid w:val="00481D13"/>
    <w:rsid w:val="00486021"/>
    <w:rsid w:val="00493EC4"/>
    <w:rsid w:val="00494958"/>
    <w:rsid w:val="004A1A79"/>
    <w:rsid w:val="004C3964"/>
    <w:rsid w:val="004D1647"/>
    <w:rsid w:val="004D375A"/>
    <w:rsid w:val="004F2E90"/>
    <w:rsid w:val="0050482D"/>
    <w:rsid w:val="0050536D"/>
    <w:rsid w:val="0051289C"/>
    <w:rsid w:val="005215BD"/>
    <w:rsid w:val="005426E6"/>
    <w:rsid w:val="00546B4D"/>
    <w:rsid w:val="005477A0"/>
    <w:rsid w:val="00572C19"/>
    <w:rsid w:val="00596551"/>
    <w:rsid w:val="005B3DE1"/>
    <w:rsid w:val="005C4925"/>
    <w:rsid w:val="005D2FBE"/>
    <w:rsid w:val="005E454F"/>
    <w:rsid w:val="005E4FB1"/>
    <w:rsid w:val="005F0143"/>
    <w:rsid w:val="005F0F1A"/>
    <w:rsid w:val="00607A31"/>
    <w:rsid w:val="00615F89"/>
    <w:rsid w:val="00624BE0"/>
    <w:rsid w:val="00636642"/>
    <w:rsid w:val="00641926"/>
    <w:rsid w:val="006458BB"/>
    <w:rsid w:val="00661091"/>
    <w:rsid w:val="0066417E"/>
    <w:rsid w:val="00673D13"/>
    <w:rsid w:val="00674C70"/>
    <w:rsid w:val="006754DE"/>
    <w:rsid w:val="00682AD6"/>
    <w:rsid w:val="00683684"/>
    <w:rsid w:val="00686340"/>
    <w:rsid w:val="006920A4"/>
    <w:rsid w:val="0069220D"/>
    <w:rsid w:val="006A7BC2"/>
    <w:rsid w:val="006C2082"/>
    <w:rsid w:val="006C6FEF"/>
    <w:rsid w:val="006D0465"/>
    <w:rsid w:val="006E30FB"/>
    <w:rsid w:val="0070222C"/>
    <w:rsid w:val="00707418"/>
    <w:rsid w:val="0071172A"/>
    <w:rsid w:val="00727EA6"/>
    <w:rsid w:val="0074163F"/>
    <w:rsid w:val="00763210"/>
    <w:rsid w:val="00770BAF"/>
    <w:rsid w:val="00772335"/>
    <w:rsid w:val="007A0AB3"/>
    <w:rsid w:val="007A6A3C"/>
    <w:rsid w:val="007B698D"/>
    <w:rsid w:val="007D4CE1"/>
    <w:rsid w:val="007E03C8"/>
    <w:rsid w:val="007E5F94"/>
    <w:rsid w:val="007E61E8"/>
    <w:rsid w:val="007E657F"/>
    <w:rsid w:val="007F632D"/>
    <w:rsid w:val="00834EF3"/>
    <w:rsid w:val="00840AD2"/>
    <w:rsid w:val="00843621"/>
    <w:rsid w:val="008436D9"/>
    <w:rsid w:val="00845EBF"/>
    <w:rsid w:val="00845F29"/>
    <w:rsid w:val="00884AA9"/>
    <w:rsid w:val="008B7571"/>
    <w:rsid w:val="008D0049"/>
    <w:rsid w:val="008D0842"/>
    <w:rsid w:val="008D3156"/>
    <w:rsid w:val="008D7B44"/>
    <w:rsid w:val="008E3A8E"/>
    <w:rsid w:val="008E74D0"/>
    <w:rsid w:val="008F2B4B"/>
    <w:rsid w:val="00921986"/>
    <w:rsid w:val="00952545"/>
    <w:rsid w:val="009538D0"/>
    <w:rsid w:val="009576FF"/>
    <w:rsid w:val="00963E3A"/>
    <w:rsid w:val="00964506"/>
    <w:rsid w:val="0098006D"/>
    <w:rsid w:val="0099228E"/>
    <w:rsid w:val="00996BF1"/>
    <w:rsid w:val="009A09A0"/>
    <w:rsid w:val="009A6388"/>
    <w:rsid w:val="009F1D54"/>
    <w:rsid w:val="00A02E64"/>
    <w:rsid w:val="00A13FE5"/>
    <w:rsid w:val="00A275B1"/>
    <w:rsid w:val="00A71FC9"/>
    <w:rsid w:val="00A745D1"/>
    <w:rsid w:val="00A87789"/>
    <w:rsid w:val="00A9115D"/>
    <w:rsid w:val="00A936F3"/>
    <w:rsid w:val="00A95D19"/>
    <w:rsid w:val="00AB27B9"/>
    <w:rsid w:val="00AB7F86"/>
    <w:rsid w:val="00AE6C25"/>
    <w:rsid w:val="00AF120C"/>
    <w:rsid w:val="00B27FB4"/>
    <w:rsid w:val="00B3754B"/>
    <w:rsid w:val="00B37F08"/>
    <w:rsid w:val="00B460F8"/>
    <w:rsid w:val="00B50191"/>
    <w:rsid w:val="00B5569C"/>
    <w:rsid w:val="00B56F84"/>
    <w:rsid w:val="00B728F5"/>
    <w:rsid w:val="00B85B2C"/>
    <w:rsid w:val="00B92ED4"/>
    <w:rsid w:val="00B933CB"/>
    <w:rsid w:val="00B94625"/>
    <w:rsid w:val="00B975DB"/>
    <w:rsid w:val="00BA33C6"/>
    <w:rsid w:val="00BC7313"/>
    <w:rsid w:val="00BD0461"/>
    <w:rsid w:val="00BD2800"/>
    <w:rsid w:val="00BD6D55"/>
    <w:rsid w:val="00BE5545"/>
    <w:rsid w:val="00BE62E3"/>
    <w:rsid w:val="00BE7900"/>
    <w:rsid w:val="00BF422D"/>
    <w:rsid w:val="00BF5EF5"/>
    <w:rsid w:val="00C029A0"/>
    <w:rsid w:val="00C05A55"/>
    <w:rsid w:val="00C313CC"/>
    <w:rsid w:val="00C42339"/>
    <w:rsid w:val="00C43C05"/>
    <w:rsid w:val="00C44D97"/>
    <w:rsid w:val="00C638AB"/>
    <w:rsid w:val="00C7719B"/>
    <w:rsid w:val="00C913A0"/>
    <w:rsid w:val="00CA265E"/>
    <w:rsid w:val="00CC7E05"/>
    <w:rsid w:val="00CD30F2"/>
    <w:rsid w:val="00CD4310"/>
    <w:rsid w:val="00CD52C3"/>
    <w:rsid w:val="00CF655D"/>
    <w:rsid w:val="00D02816"/>
    <w:rsid w:val="00D1687E"/>
    <w:rsid w:val="00D24DA8"/>
    <w:rsid w:val="00D32FC7"/>
    <w:rsid w:val="00D33D0B"/>
    <w:rsid w:val="00D40874"/>
    <w:rsid w:val="00D45A1E"/>
    <w:rsid w:val="00D46FB9"/>
    <w:rsid w:val="00D5071B"/>
    <w:rsid w:val="00D51D6B"/>
    <w:rsid w:val="00D65BF5"/>
    <w:rsid w:val="00D666F3"/>
    <w:rsid w:val="00D873EF"/>
    <w:rsid w:val="00D93C24"/>
    <w:rsid w:val="00DA74EB"/>
    <w:rsid w:val="00DB23C8"/>
    <w:rsid w:val="00DC3870"/>
    <w:rsid w:val="00DE7797"/>
    <w:rsid w:val="00DF0DC9"/>
    <w:rsid w:val="00DF2349"/>
    <w:rsid w:val="00DF339E"/>
    <w:rsid w:val="00E22CEA"/>
    <w:rsid w:val="00E41C4D"/>
    <w:rsid w:val="00E435B5"/>
    <w:rsid w:val="00E5679B"/>
    <w:rsid w:val="00E65699"/>
    <w:rsid w:val="00E8351B"/>
    <w:rsid w:val="00E90753"/>
    <w:rsid w:val="00EA0B7C"/>
    <w:rsid w:val="00EA5DB0"/>
    <w:rsid w:val="00EB4AA6"/>
    <w:rsid w:val="00EC7EA7"/>
    <w:rsid w:val="00ED32D6"/>
    <w:rsid w:val="00EE33AC"/>
    <w:rsid w:val="00EE4E98"/>
    <w:rsid w:val="00EE5DA6"/>
    <w:rsid w:val="00EE7238"/>
    <w:rsid w:val="00EF41FA"/>
    <w:rsid w:val="00F04092"/>
    <w:rsid w:val="00F074EC"/>
    <w:rsid w:val="00F22915"/>
    <w:rsid w:val="00F24EDB"/>
    <w:rsid w:val="00F24F46"/>
    <w:rsid w:val="00F30218"/>
    <w:rsid w:val="00F33FD2"/>
    <w:rsid w:val="00F37FCF"/>
    <w:rsid w:val="00F5293C"/>
    <w:rsid w:val="00F5380D"/>
    <w:rsid w:val="00F75946"/>
    <w:rsid w:val="00F92FE4"/>
    <w:rsid w:val="00F97A77"/>
    <w:rsid w:val="00FA751B"/>
    <w:rsid w:val="00FC7441"/>
    <w:rsid w:val="00FD3337"/>
    <w:rsid w:val="00FF18D5"/>
    <w:rsid w:val="00FF558C"/>
    <w:rsid w:val="062AA2D8"/>
    <w:rsid w:val="1B316715"/>
    <w:rsid w:val="2B5ABB0F"/>
    <w:rsid w:val="4FE30783"/>
    <w:rsid w:val="5B828ED3"/>
    <w:rsid w:val="6BE1B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0B712"/>
  <w15:chartTrackingRefBased/>
  <w15:docId w15:val="{2C67DD79-DDC1-4943-A27C-2F28EA8E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313"/>
    <w:rPr>
      <w:kern w:val="2"/>
    </w:rPr>
  </w:style>
  <w:style w:type="paragraph" w:styleId="Heading1">
    <w:name w:val="heading 1"/>
    <w:basedOn w:val="Normal"/>
    <w:next w:val="Normal"/>
    <w:link w:val="Heading1Char"/>
    <w:rsid w:val="00BC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link w:val="BaseChar"/>
    <w:qFormat/>
    <w:rsid w:val="004768BF"/>
    <w:pPr>
      <w:jc w:val="both"/>
    </w:pPr>
  </w:style>
  <w:style w:type="paragraph" w:customStyle="1" w:styleId="Chapter">
    <w:name w:val="Chapter"/>
    <w:basedOn w:val="Base"/>
    <w:next w:val="Normal"/>
    <w:rsid w:val="00BC7313"/>
    <w:pPr>
      <w:jc w:val="center"/>
      <w:outlineLvl w:val="0"/>
    </w:pPr>
    <w:rPr>
      <w:b/>
      <w:caps/>
    </w:rPr>
  </w:style>
  <w:style w:type="paragraph" w:customStyle="1" w:styleId="DepartmentTitle">
    <w:name w:val="DepartmentTitle"/>
    <w:basedOn w:val="Base"/>
    <w:next w:val="Base"/>
    <w:autoRedefine/>
    <w:rsid w:val="00BC7313"/>
    <w:pPr>
      <w:jc w:val="center"/>
    </w:pPr>
    <w:rPr>
      <w:b/>
      <w:caps/>
    </w:rPr>
  </w:style>
  <w:style w:type="paragraph" w:customStyle="1" w:styleId="History">
    <w:name w:val="History"/>
    <w:basedOn w:val="Base"/>
    <w:next w:val="HistoryAfter"/>
    <w:link w:val="HistoryChar"/>
    <w:qFormat/>
    <w:rsid w:val="00131537"/>
    <w:pPr>
      <w:ind w:left="1440" w:hanging="1440"/>
    </w:pPr>
    <w:rPr>
      <w:i/>
    </w:rPr>
  </w:style>
  <w:style w:type="paragraph" w:customStyle="1" w:styleId="HistoryAfter">
    <w:name w:val="HistoryAfter"/>
    <w:basedOn w:val="Base"/>
    <w:rsid w:val="00BC7313"/>
    <w:pPr>
      <w:ind w:left="1440"/>
    </w:pPr>
    <w:rPr>
      <w:i/>
    </w:rPr>
  </w:style>
  <w:style w:type="paragraph" w:customStyle="1" w:styleId="Item">
    <w:name w:val="Item"/>
    <w:basedOn w:val="Base"/>
    <w:rsid w:val="00BC7313"/>
    <w:pPr>
      <w:tabs>
        <w:tab w:val="left" w:pos="1800"/>
      </w:tabs>
      <w:ind w:left="1440" w:hanging="720"/>
    </w:pPr>
  </w:style>
  <w:style w:type="paragraph" w:customStyle="1" w:styleId="Paragraph">
    <w:name w:val="Paragraph"/>
    <w:basedOn w:val="Base"/>
    <w:link w:val="ParagraphChar"/>
    <w:qFormat/>
    <w:rsid w:val="00BC7313"/>
    <w:pPr>
      <w:outlineLvl w:val="4"/>
    </w:pPr>
  </w:style>
  <w:style w:type="paragraph" w:customStyle="1" w:styleId="Part">
    <w:name w:val="Part"/>
    <w:basedOn w:val="Base"/>
    <w:rsid w:val="00BC7313"/>
    <w:pPr>
      <w:tabs>
        <w:tab w:val="left" w:pos="2520"/>
      </w:tabs>
      <w:ind w:left="2160" w:hanging="720"/>
    </w:pPr>
  </w:style>
  <w:style w:type="paragraph" w:customStyle="1" w:styleId="Rule">
    <w:name w:val="Rule"/>
    <w:basedOn w:val="Base"/>
    <w:next w:val="Base"/>
    <w:link w:val="RuleChar"/>
    <w:qFormat/>
    <w:rsid w:val="00B975DB"/>
    <w:pPr>
      <w:ind w:left="2160" w:hanging="2160"/>
    </w:pPr>
    <w:rPr>
      <w:b/>
      <w:caps/>
    </w:rPr>
  </w:style>
  <w:style w:type="paragraph" w:customStyle="1" w:styleId="Section">
    <w:name w:val="Section"/>
    <w:basedOn w:val="Base"/>
    <w:next w:val="Base"/>
    <w:rsid w:val="00BC7313"/>
    <w:pPr>
      <w:jc w:val="center"/>
      <w:outlineLvl w:val="2"/>
    </w:pPr>
    <w:rPr>
      <w:b/>
      <w:caps/>
    </w:rPr>
  </w:style>
  <w:style w:type="paragraph" w:customStyle="1" w:styleId="SubChapter">
    <w:name w:val="SubChapter"/>
    <w:basedOn w:val="Base"/>
    <w:next w:val="Section"/>
    <w:rsid w:val="00BC7313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ItemLvl1">
    <w:name w:val="SubItem Lvl 1"/>
    <w:basedOn w:val="Base"/>
    <w:rsid w:val="00BC7313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BC7313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BC7313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BC7313"/>
    <w:pPr>
      <w:tabs>
        <w:tab w:val="left" w:pos="4680"/>
      </w:tabs>
      <w:ind w:left="4320" w:hanging="720"/>
    </w:pPr>
  </w:style>
  <w:style w:type="paragraph" w:customStyle="1" w:styleId="SubParagraph">
    <w:name w:val="SubParagraph"/>
    <w:basedOn w:val="Base"/>
    <w:link w:val="SubParagraphChar"/>
    <w:rsid w:val="00BC7313"/>
    <w:pPr>
      <w:tabs>
        <w:tab w:val="left" w:pos="1800"/>
      </w:tabs>
      <w:ind w:left="1440" w:hanging="720"/>
      <w:outlineLvl w:val="5"/>
    </w:pPr>
  </w:style>
  <w:style w:type="paragraph" w:customStyle="1" w:styleId="SubPart">
    <w:name w:val="SubPart"/>
    <w:basedOn w:val="Base"/>
    <w:rsid w:val="00BC7313"/>
    <w:pPr>
      <w:tabs>
        <w:tab w:val="left" w:pos="3240"/>
      </w:tabs>
      <w:ind w:left="2880" w:hanging="720"/>
    </w:pPr>
  </w:style>
  <w:style w:type="character" w:customStyle="1" w:styleId="Heading1Char">
    <w:name w:val="Heading 1 Char"/>
    <w:basedOn w:val="DefaultParagraphFont"/>
    <w:link w:val="Heading1"/>
    <w:rsid w:val="00BC731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Subsubpart">
    <w:name w:val="Subsubpart"/>
    <w:basedOn w:val="Base"/>
    <w:rsid w:val="00BC7313"/>
    <w:pPr>
      <w:tabs>
        <w:tab w:val="left" w:pos="3960"/>
      </w:tabs>
      <w:ind w:left="3600" w:hanging="720"/>
    </w:pPr>
  </w:style>
  <w:style w:type="paragraph" w:customStyle="1" w:styleId="HistoryAuthority">
    <w:name w:val="HistoryAuthority"/>
    <w:basedOn w:val="Base"/>
    <w:rsid w:val="003448EF"/>
    <w:pPr>
      <w:jc w:val="left"/>
    </w:pPr>
    <w:rPr>
      <w:i/>
    </w:rPr>
  </w:style>
  <w:style w:type="character" w:customStyle="1" w:styleId="BaseChar">
    <w:name w:val="Base Char"/>
    <w:basedOn w:val="DefaultParagraphFont"/>
    <w:link w:val="Base"/>
    <w:rsid w:val="00834EF3"/>
  </w:style>
  <w:style w:type="character" w:customStyle="1" w:styleId="ParagraphChar">
    <w:name w:val="Paragraph Char"/>
    <w:link w:val="Paragraph"/>
    <w:rsid w:val="00834EF3"/>
  </w:style>
  <w:style w:type="character" w:customStyle="1" w:styleId="HistoryChar">
    <w:name w:val="History Char"/>
    <w:link w:val="History"/>
    <w:locked/>
    <w:rsid w:val="00834EF3"/>
    <w:rPr>
      <w:i/>
    </w:rPr>
  </w:style>
  <w:style w:type="character" w:customStyle="1" w:styleId="RuleChar">
    <w:name w:val="Rule Char"/>
    <w:link w:val="Rule"/>
    <w:rsid w:val="00834EF3"/>
    <w:rPr>
      <w:b/>
      <w:caps/>
    </w:rPr>
  </w:style>
  <w:style w:type="character" w:customStyle="1" w:styleId="SubParagraphChar">
    <w:name w:val="SubParagraph Char"/>
    <w:link w:val="SubParagraph"/>
    <w:rsid w:val="00834EF3"/>
  </w:style>
  <w:style w:type="character" w:styleId="Hyperlink">
    <w:name w:val="Hyperlink"/>
    <w:basedOn w:val="DefaultParagraphFont"/>
    <w:rsid w:val="00BF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EF5"/>
    <w:rPr>
      <w:color w:val="605E5C"/>
      <w:shd w:val="clear" w:color="auto" w:fill="E1DFDD"/>
    </w:rPr>
  </w:style>
  <w:style w:type="character" w:styleId="LineNumber">
    <w:name w:val="line number"/>
    <w:basedOn w:val="DefaultParagraphFont"/>
    <w:rsid w:val="00D46FB9"/>
  </w:style>
  <w:style w:type="paragraph" w:styleId="Header">
    <w:name w:val="header"/>
    <w:basedOn w:val="Normal"/>
    <w:link w:val="HeaderChar"/>
    <w:rsid w:val="007A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A3C"/>
    <w:rPr>
      <w:kern w:val="2"/>
    </w:rPr>
  </w:style>
  <w:style w:type="paragraph" w:styleId="Footer">
    <w:name w:val="footer"/>
    <w:basedOn w:val="Normal"/>
    <w:link w:val="FooterChar"/>
    <w:rsid w:val="007A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6A3C"/>
    <w:rPr>
      <w:kern w:val="2"/>
    </w:rPr>
  </w:style>
  <w:style w:type="paragraph" w:customStyle="1" w:styleId="paragraph0">
    <w:name w:val="paragraph"/>
    <w:basedOn w:val="Normal"/>
    <w:rsid w:val="00F074E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F074EC"/>
  </w:style>
  <w:style w:type="character" w:customStyle="1" w:styleId="eop">
    <w:name w:val="eop"/>
    <w:basedOn w:val="DefaultParagraphFont"/>
    <w:rsid w:val="00F074EC"/>
  </w:style>
  <w:style w:type="character" w:customStyle="1" w:styleId="contextualspellingandgrammarerror">
    <w:name w:val="contextualspellingandgrammarerror"/>
    <w:basedOn w:val="DefaultParagraphFont"/>
    <w:rsid w:val="00F0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tthews-thayer\AppData\Roaming\Microsoft\Templates\OAH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987f4e-27c8-424c-9cec-12ca685a78aa">
      <UserInfo>
        <DisplayName>Pfeiffer-Haynes, Haley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83DECA2424349A815FF828B8FB690" ma:contentTypeVersion="10" ma:contentTypeDescription="Create a new document." ma:contentTypeScope="" ma:versionID="ae78bcc287b5aabf132734a42a51c1a8">
  <xsd:schema xmlns:xsd="http://www.w3.org/2001/XMLSchema" xmlns:xs="http://www.w3.org/2001/XMLSchema" xmlns:p="http://schemas.microsoft.com/office/2006/metadata/properties" xmlns:ns2="22283a9c-3a7b-4313-bf83-219de5804303" xmlns:ns3="61987f4e-27c8-424c-9cec-12ca685a78aa" targetNamespace="http://schemas.microsoft.com/office/2006/metadata/properties" ma:root="true" ma:fieldsID="d8097e5744fd7e0ab5c0561902a0fe0d" ns2:_="" ns3:_="">
    <xsd:import namespace="22283a9c-3a7b-4313-bf83-219de5804303"/>
    <xsd:import namespace="61987f4e-27c8-424c-9cec-12ca685a7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3a9c-3a7b-4313-bf83-219de580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7f4e-27c8-424c-9cec-12ca685a7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AC29-848A-4B91-9A5D-9A96A6A8739D}">
  <ds:schemaRefs>
    <ds:schemaRef ds:uri="http://schemas.microsoft.com/office/2006/metadata/properties"/>
    <ds:schemaRef ds:uri="http://schemas.microsoft.com/office/infopath/2007/PartnerControls"/>
    <ds:schemaRef ds:uri="61987f4e-27c8-424c-9cec-12ca685a78aa"/>
  </ds:schemaRefs>
</ds:datastoreItem>
</file>

<file path=customXml/itemProps2.xml><?xml version="1.0" encoding="utf-8"?>
<ds:datastoreItem xmlns:ds="http://schemas.openxmlformats.org/officeDocument/2006/customXml" ds:itemID="{34D80511-8433-4FE0-8C15-F036B0D4D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B9875-7B0C-4A4F-9B45-29D8A8C4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3a9c-3a7b-4313-bf83-219de5804303"/>
    <ds:schemaRef ds:uri="61987f4e-27c8-424c-9cec-12ca685a7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6A14B-E059-47E6-8AC3-2B219A0C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Rules Template.dotm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NC State Government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Matthews-Thayer, Cathy A</dc:creator>
  <cp:keywords/>
  <cp:lastModifiedBy>Strong, Donya M</cp:lastModifiedBy>
  <cp:revision>2</cp:revision>
  <cp:lastPrinted>2022-08-01T23:45:00Z</cp:lastPrinted>
  <dcterms:created xsi:type="dcterms:W3CDTF">2022-12-02T15:02:00Z</dcterms:created>
  <dcterms:modified xsi:type="dcterms:W3CDTF">2022-12-02T15:02:00Z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ilingID">
    <vt:lpwstr>1169</vt:lpwstr>
  </property>
  <property fmtid="{D5CDD505-2E9C-101B-9397-08002B2CF9AE}" pid="3" name="sDatabase">
    <vt:lpwstr>WV1OHDB02</vt:lpwstr>
  </property>
  <property fmtid="{D5CDD505-2E9C-101B-9397-08002B2CF9AE}" pid="4" name="ContentTypeId">
    <vt:lpwstr>0x010100AED83DECA2424349A815FF828B8FB690</vt:lpwstr>
  </property>
  <property fmtid="{D5CDD505-2E9C-101B-9397-08002B2CF9AE}" pid="5" name="MediaServiceImageTags">
    <vt:lpwstr/>
  </property>
</Properties>
</file>